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2021年老旧住宅小区整治项目建设费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2021年老旧住宅小区整治项目建设费（政府50299，部门30299）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2021年老旧住宅小区整治项目建设费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1)旧住宅小区整治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