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基本药物制度省级补助经费2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基本药物制度省级补助经费2（闽财社指〔2022〕91号），政府经济分类50299其他商品和服务支出，部门经济分类30299其他商品服务支出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执行基本药物制度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1)储备物资盘点次数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