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基本公共卫生服务市级补助结算资金（直达资金）1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基本公共卫生服务市级补助结算资金（直达资金）1，榕财社（指）[2022]140号，政府性经济分类50502商品和服务支出，部门预算经济分类30299其他商品和服务支出。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为辖区居民提供基本公共卫生服务。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