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地铁4号线洪塘停车场及周边地块项目征迁工作经费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地铁4号线洪塘停车场及周边地块项目征迁工作经费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76.76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3.38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3.38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