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2023年卫健系统临聘人员经费2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2023年卫健系统临聘人员经费2 （仓卫基层[2023]54号） 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2023年卫健系统临聘人员经费2 （仓卫基层[2023]54号） 商品和服务支出，用于基层医疗卫生机构临聘和返聘卫技人员的补助，激励基层医疗单位职工工作积极性，更好为辖区居民提供优质、满意的诊疗服务。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84.08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40.06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4.22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2)健康档案建档率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73.03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4.87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3)严重精神障碍患者规范管理率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94.81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4.99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1)发现违规资金金额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2023年卫健系统临聘人员经费2，经费支出问题导致资金使用率较低，项目未完成.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项目绩效制定时应该考虑实际情况，合理制定目标，积极沟通，争取完成目标。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