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医务人员一次性工作补助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医务人员一次性工作补助   部门经济分类：30199其他工资福利支出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为表彰医务人员在疫情期间优秀表现和贡献，给予医务人员一次性工作补助。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2)健康档案建档率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89.34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3)适龄儿童国家免疫规划疫苗接种率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4727.59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