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2023年基本公共卫生服务区级补助1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2023年基本公共卫生服务区级补助1（仓财预【2023】1号）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2023年基本公共卫生服务区级补助1（仓财预【2023】1号）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1900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2244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400000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583124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1)医保报销及时率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1)医疗固废处理达标率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