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2023年基层医疗机构药品零差率耗材补助经费 2100399  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2023年基层医疗机构药品零差率耗材补助经费 2100399  30299其他商品服务支出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96.48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