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2023年基本公共卫生服务省级补助经费（中央直达）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榕财社（指）【2022】126号    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免费为城乡居民提供基本公共卫生服务。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