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医务人员一次性补助省级资金（支付更正）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闽财社指（2023）2号关于下达医务人员一次性补助资金的通知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已全部发放到位医务人员一次性工作补助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95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1)奖补标准执行准确率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