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结核病防治项目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结核病防治项目 榕财社指【2023】78号 2100409重大公共卫生服务  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为辖区内居民提供结核病防治工作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1)结核病管理人数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因为辖区内居民提供结核病等服务，未能在规定的范围内支付结核病防治费用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因为辖区内居民提供结核病等服务，能在规定的范围内支付结核病防治费用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