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公医办人员医药费经费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公医办人员医药费专项经费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《仓山区保健对象公费医疗管理办法》及区政府专题会议纪要(〔2017〕171号），为符合条件的区保健对象（仓山区离休、512退休干部、二等乙级以上革命伤残军人、技术保健人员）定点福州市第二医院及外诊按规定即时报销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24.59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2)医保政策享受人数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1)医保报销及时率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