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新冠患者救治费用中央补助资金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闽财社指【2023】18号，经济分类50299其他商品服务支出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按照《福建省财政厅   福建省医疗保障局    福建省卫生健康委员会关于切实做好“乙类已管”后新冠救治经费保障工作的通知》，下达福建省地质医院新冠患者救治费用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1)补助单位数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百分比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1)受益单位数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1)服务单位满意率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