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疾病预防控制，榕财社（指）〔2021〕110号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疾病预防控制，榕财社（指）〔2021〕110号，用于疾病预防控制工作。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79.74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9.74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疾病预防控制,经费支出问题，导致资金使用率较低，项目未完成.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