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2023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疫情防控工作经费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疫情防控宣传及“无疫社区”示范区指挥部工作经费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无疫社区示范区建设工作取得成效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7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7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1)宣传资料数量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份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500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2)志愿者服装制作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件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5000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9000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1)村居发放覆盖率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1)支付（结算）及时性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1)宣传品发放数量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份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1500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3000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1)服务基层满意度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