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2021年度福建省首台（套）重大技术装备省级专项补助资金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2021年度福建省首台（套）重大技术装备专项省级补助资金（榕财企指〔2023〕13号）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已按照文件精神，对获批企业福州闽台机械有限公司下达30.76万元省级补助资金。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1)应用创新方法解决企业技术或管理难题数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