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基层统计信息补助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基层统计信息补助（商务局）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负责的40家企业，其中退库、停业和注销共计11家企业，剩余29家还在营利性工资报酬的库中，规上企业、规下企业工资比增达到预期范围。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1)信息统计人次数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1)统计合格率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1)信息统计任务完成率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1)服务基层满意度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