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仓山区图书馆智能化升级改造项目履约保证金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仓山区图书馆智能化升级改造项目履约保证金，50299其他商品和服务支出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仓山区图书馆智能化升级改造项目，实现福州市图书大流通的需求，给读者提供更便捷、更智能化的图书馆专业服务，实现年办证量2048张，年借阅量74.37万册次。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86204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