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新春团拜会经费（追加）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关于申请追加2023年仓山区新春团拜会经费的请示（仓文体旅〔2023〕27号）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我区于2023年1月20日在仓山小学礼堂举办2023年仓山区新春团拜会。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1)组织活动数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1)收益人数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