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复退军人报酬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复退军人报酬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用于支付复退军人工资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99.91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1)报酬按照标准发放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1)落实复退军人报酬到位率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