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960" w:firstLineChars="200"/>
        <w:jc w:val="center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48"/>
          <w:szCs w:val="4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48"/>
          <w:szCs w:val="48"/>
          <w:shd w:val="clear" w:fill="FFFFFF"/>
          <w:lang w:val="en-US" w:eastAsia="zh-CN"/>
        </w:rPr>
        <w:t>福州市仓山小学简介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720" w:firstLineChars="200"/>
        <w:textAlignment w:val="auto"/>
        <w:rPr>
          <w:rFonts w:hint="eastAsia" w:ascii="宋体" w:hAnsi="宋体" w:eastAsia="宋体" w:cs="宋体"/>
          <w:color w:val="auto"/>
          <w:sz w:val="36"/>
          <w:szCs w:val="3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6"/>
          <w:szCs w:val="36"/>
          <w:shd w:val="clear" w:fill="FFFFFF"/>
        </w:rPr>
        <w:t>福州市仓山小学创办于1952年3月，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6"/>
          <w:szCs w:val="36"/>
        </w:rPr>
        <w:t>建校初名“福建军区干部子弟学校”，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6"/>
          <w:szCs w:val="36"/>
          <w:shd w:val="clear" w:fill="FFFFFF"/>
        </w:rPr>
        <w:t>后更名为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6"/>
          <w:szCs w:val="36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6"/>
          <w:szCs w:val="36"/>
          <w:u w:val="none"/>
          <w:shd w:val="clear" w:fill="FFFFFF"/>
        </w:rPr>
        <w:instrText xml:space="preserve"> HYPERLINK "https://baike.so.com/doc/6808369-7025322.html" \t "https://baike.so.com/doc/_blank" </w:instrTex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6"/>
          <w:szCs w:val="36"/>
          <w:u w:val="none"/>
          <w:shd w:val="clear" w:fill="FFFFFF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6"/>
          <w:szCs w:val="36"/>
          <w:u w:val="none"/>
          <w:shd w:val="clear" w:fill="FFFFFF"/>
        </w:rPr>
        <w:t>福州军区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6"/>
          <w:szCs w:val="36"/>
          <w:u w:val="none"/>
          <w:shd w:val="clear" w:fill="FFFFFF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6"/>
          <w:szCs w:val="36"/>
          <w:shd w:val="clear" w:fill="FFFFFF"/>
        </w:rPr>
        <w:t>干部子弟学校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6"/>
          <w:szCs w:val="36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6"/>
          <w:szCs w:val="36"/>
        </w:rPr>
        <w:t>隶属福州军区干部部管理；文革期间曾更名为“红卫兵小学”；1979年恢复为仓山小学。</w:t>
      </w:r>
    </w:p>
    <w:p>
      <w:pPr>
        <w:adjustRightInd w:val="0"/>
        <w:snapToGrid w:val="0"/>
        <w:spacing w:line="500" w:lineRule="exact"/>
        <w:ind w:firstLine="720" w:firstLineChars="200"/>
        <w:jc w:val="left"/>
        <w:rPr>
          <w:rFonts w:hint="eastAsia" w:asciiTheme="majorEastAsia" w:hAnsiTheme="majorEastAsia" w:eastAsiaTheme="majorEastAsia"/>
          <w:sz w:val="36"/>
          <w:szCs w:val="36"/>
          <w:lang w:eastAsia="zh-CN"/>
        </w:rPr>
      </w:pPr>
      <w:r>
        <w:rPr>
          <w:rFonts w:hint="eastAsia" w:ascii="宋体" w:hAnsi="宋体"/>
          <w:kern w:val="0"/>
          <w:sz w:val="36"/>
          <w:szCs w:val="36"/>
        </w:rPr>
        <w:t>福州市仓山小学占地</w:t>
      </w:r>
      <w:r>
        <w:rPr>
          <w:rFonts w:hint="eastAsia" w:ascii="宋体" w:hAnsi="宋体"/>
          <w:kern w:val="0"/>
          <w:sz w:val="36"/>
          <w:szCs w:val="36"/>
          <w:lang w:val="en-US" w:eastAsia="zh-CN"/>
        </w:rPr>
        <w:t>18903平方米</w:t>
      </w:r>
      <w:r>
        <w:rPr>
          <w:rFonts w:hint="eastAsia" w:ascii="宋体" w:hAnsi="宋体"/>
          <w:kern w:val="0"/>
          <w:sz w:val="36"/>
          <w:szCs w:val="36"/>
        </w:rPr>
        <w:t>。校园地理环境独特，布局合理，层次感强，绿化覆盖率达40%以上</w:t>
      </w:r>
      <w:r>
        <w:rPr>
          <w:rFonts w:hint="eastAsia" w:ascii="宋体" w:hAnsi="宋体"/>
          <w:kern w:val="0"/>
          <w:sz w:val="36"/>
          <w:szCs w:val="36"/>
          <w:lang w:eastAsia="zh-CN"/>
        </w:rPr>
        <w:t>，</w:t>
      </w:r>
      <w:r>
        <w:rPr>
          <w:rFonts w:hint="eastAsia" w:ascii="宋体" w:hAnsi="宋体"/>
          <w:kern w:val="0"/>
          <w:sz w:val="36"/>
          <w:szCs w:val="36"/>
          <w:lang w:val="en-US" w:eastAsia="zh-CN"/>
        </w:rPr>
        <w:t>校园</w:t>
      </w:r>
      <w:r>
        <w:rPr>
          <w:rFonts w:hint="eastAsia" w:ascii="宋体" w:hAnsi="宋体"/>
          <w:kern w:val="0"/>
          <w:sz w:val="36"/>
          <w:szCs w:val="36"/>
        </w:rPr>
        <w:t>环境优美。学校目前有57个教学班，3026名学生。教职工134名，高级教师16人，其中正高级</w:t>
      </w:r>
      <w:r>
        <w:rPr>
          <w:rFonts w:hint="eastAsia" w:ascii="宋体" w:hAnsi="宋体"/>
          <w:kern w:val="0"/>
          <w:sz w:val="36"/>
          <w:szCs w:val="36"/>
          <w:lang w:val="en-US" w:eastAsia="zh-CN"/>
        </w:rPr>
        <w:t>教师</w:t>
      </w:r>
      <w:r>
        <w:rPr>
          <w:rFonts w:hint="eastAsia" w:ascii="宋体" w:hAnsi="宋体"/>
          <w:kern w:val="0"/>
          <w:sz w:val="36"/>
          <w:szCs w:val="36"/>
        </w:rPr>
        <w:t>1人，</w:t>
      </w:r>
      <w:bookmarkStart w:id="1" w:name="_GoBack"/>
      <w:bookmarkEnd w:id="1"/>
      <w:r>
        <w:rPr>
          <w:rFonts w:hint="eastAsia" w:ascii="宋体" w:hAnsi="宋体"/>
          <w:kern w:val="0"/>
          <w:sz w:val="36"/>
          <w:szCs w:val="36"/>
          <w:lang w:val="en-US" w:eastAsia="zh-CN"/>
        </w:rPr>
        <w:t>特级教师2人，</w:t>
      </w:r>
      <w:r>
        <w:rPr>
          <w:rFonts w:hint="eastAsia" w:ascii="宋体" w:hAnsi="宋体"/>
          <w:kern w:val="0"/>
          <w:sz w:val="36"/>
          <w:szCs w:val="36"/>
        </w:rPr>
        <w:t>一级教师73人，大专以上学历132人，占全校教师人数的98%，近年来本科学历、硕士研究生学历教师不断增加，大大提高了教师的学历层次。</w:t>
      </w:r>
    </w:p>
    <w:p>
      <w:pPr>
        <w:adjustRightInd w:val="0"/>
        <w:snapToGrid w:val="0"/>
        <w:spacing w:line="500" w:lineRule="exact"/>
        <w:ind w:firstLine="720" w:firstLineChars="200"/>
        <w:jc w:val="left"/>
        <w:rPr>
          <w:rFonts w:asciiTheme="majorEastAsia" w:hAnsiTheme="majorEastAsia" w:eastAsiaTheme="majorEastAsia"/>
          <w:sz w:val="36"/>
          <w:szCs w:val="36"/>
        </w:rPr>
      </w:pPr>
      <w:r>
        <w:rPr>
          <w:rFonts w:hint="eastAsia" w:asciiTheme="majorEastAsia" w:hAnsiTheme="majorEastAsia" w:eastAsiaTheme="majorEastAsia"/>
          <w:sz w:val="36"/>
          <w:szCs w:val="36"/>
          <w:lang w:eastAsia="zh-CN"/>
        </w:rPr>
        <w:t>学校从发展核心素养出发，按照“新成功”教育理念，逐步形成基础核心课程与个性特长发展课程共长的</w:t>
      </w:r>
      <w:bookmarkStart w:id="0" w:name="_Hlk121780683"/>
      <w:r>
        <w:rPr>
          <w:rFonts w:hint="eastAsia" w:asciiTheme="majorEastAsia" w:hAnsiTheme="majorEastAsia" w:eastAsiaTheme="majorEastAsia"/>
          <w:sz w:val="36"/>
          <w:szCs w:val="36"/>
          <w:lang w:eastAsia="zh-CN"/>
        </w:rPr>
        <w:t>“1+1+X”</w:t>
      </w:r>
      <w:bookmarkEnd w:id="0"/>
      <w:r>
        <w:rPr>
          <w:rFonts w:hint="eastAsia" w:asciiTheme="majorEastAsia" w:hAnsiTheme="majorEastAsia" w:eastAsiaTheme="majorEastAsia"/>
          <w:sz w:val="36"/>
          <w:szCs w:val="36"/>
          <w:lang w:eastAsia="zh-CN"/>
        </w:rPr>
        <w:t>学生课程体系，目前共开设校本课程七大类71个社团，开发47册校本教材。学校潜心打造“书香校园”，坚持午</w:t>
      </w:r>
      <w:r>
        <w:rPr>
          <w:rFonts w:hint="eastAsia" w:asciiTheme="majorEastAsia" w:hAnsiTheme="majorEastAsia" w:eastAsiaTheme="majorEastAsia"/>
          <w:sz w:val="36"/>
          <w:szCs w:val="36"/>
        </w:rPr>
        <w:t>间静阅读活动</w:t>
      </w:r>
      <w:r>
        <w:rPr>
          <w:rFonts w:hint="eastAsia" w:asciiTheme="majorEastAsia" w:hAnsiTheme="majorEastAsia" w:eastAsiaTheme="majorEastAsia"/>
          <w:sz w:val="36"/>
          <w:szCs w:val="36"/>
          <w:lang w:val="en-US" w:eastAsia="zh-CN"/>
        </w:rPr>
        <w:t>,</w:t>
      </w:r>
      <w:r>
        <w:rPr>
          <w:rFonts w:hint="eastAsia" w:asciiTheme="majorEastAsia" w:hAnsiTheme="majorEastAsia" w:eastAsiaTheme="majorEastAsia"/>
          <w:sz w:val="36"/>
          <w:szCs w:val="36"/>
        </w:rPr>
        <w:t>让书声充盈校园</w:t>
      </w:r>
      <w:r>
        <w:rPr>
          <w:rFonts w:hint="eastAsia" w:asciiTheme="majorEastAsia" w:hAnsiTheme="majorEastAsia" w:eastAsiaTheme="majorEastAsia"/>
          <w:sz w:val="36"/>
          <w:szCs w:val="36"/>
          <w:lang w:eastAsia="zh-CN"/>
        </w:rPr>
        <w:t>。十分重视</w:t>
      </w:r>
      <w:r>
        <w:rPr>
          <w:rFonts w:hint="eastAsia" w:asciiTheme="majorEastAsia" w:hAnsiTheme="majorEastAsia" w:eastAsiaTheme="majorEastAsia"/>
          <w:sz w:val="36"/>
          <w:szCs w:val="36"/>
        </w:rPr>
        <w:t>写字教育，充分发挥写字教育启智、陶情、健体、审美等育人功能，提出“仓小毕业学生，人人写一手好字”的培养目标，使学生书法水平不断提高。在新成功教育特色办学理念的指导下,我校明确提出“创足球特色，促全面发展”方略，积极开足球运动队训练工作，举办“足球文化节”</w:t>
      </w:r>
      <w:r>
        <w:rPr>
          <w:rFonts w:hint="eastAsia" w:asciiTheme="majorEastAsia" w:hAnsiTheme="majorEastAsia" w:eastAsiaTheme="majorEastAsia"/>
          <w:sz w:val="36"/>
          <w:szCs w:val="36"/>
          <w:lang w:eastAsia="zh-CN"/>
        </w:rPr>
        <w:t>、</w:t>
      </w:r>
      <w:r>
        <w:rPr>
          <w:rFonts w:hint="eastAsia" w:asciiTheme="majorEastAsia" w:hAnsiTheme="majorEastAsia" w:eastAsiaTheme="majorEastAsia"/>
          <w:sz w:val="36"/>
          <w:szCs w:val="36"/>
        </w:rPr>
        <w:t>校园足球吉尼斯擂台赛等比赛</w:t>
      </w:r>
      <w:r>
        <w:rPr>
          <w:rFonts w:hint="eastAsia" w:asciiTheme="majorEastAsia" w:hAnsiTheme="majorEastAsia" w:eastAsiaTheme="majorEastAsia"/>
          <w:sz w:val="36"/>
          <w:szCs w:val="36"/>
          <w:lang w:eastAsia="zh-CN"/>
        </w:rPr>
        <w:t>。同时开展</w:t>
      </w:r>
      <w:r>
        <w:rPr>
          <w:rFonts w:hint="eastAsia" w:asciiTheme="majorEastAsia" w:hAnsiTheme="majorEastAsia" w:eastAsiaTheme="majorEastAsia"/>
          <w:sz w:val="36"/>
          <w:szCs w:val="36"/>
        </w:rPr>
        <w:t>形式多样，丰富多彩的“新成功教育”艺术风采系列活动，为</w:t>
      </w:r>
      <w:r>
        <w:rPr>
          <w:rFonts w:hint="eastAsia" w:asciiTheme="majorEastAsia" w:hAnsiTheme="majorEastAsia" w:eastAsiaTheme="majorEastAsia"/>
          <w:sz w:val="36"/>
          <w:szCs w:val="36"/>
          <w:lang w:eastAsia="zh-CN"/>
        </w:rPr>
        <w:t>三</w:t>
      </w:r>
      <w:r>
        <w:rPr>
          <w:rFonts w:hint="eastAsia" w:asciiTheme="majorEastAsia" w:hAnsiTheme="majorEastAsia" w:eastAsiaTheme="majorEastAsia"/>
          <w:sz w:val="36"/>
          <w:szCs w:val="36"/>
        </w:rPr>
        <w:t>千多位学子提供了除课堂以外的广阔平台，让孩子彰显个性特质，展现小自我，感受大成功的喜悦，放飞梦想，为成功人生奠基。</w:t>
      </w:r>
    </w:p>
    <w:p>
      <w:pPr>
        <w:adjustRightInd w:val="0"/>
        <w:snapToGrid w:val="0"/>
        <w:spacing w:line="500" w:lineRule="exact"/>
        <w:ind w:firstLine="720" w:firstLineChars="200"/>
        <w:jc w:val="left"/>
        <w:rPr>
          <w:rFonts w:asciiTheme="majorEastAsia" w:hAnsiTheme="majorEastAsia" w:eastAsiaTheme="majorEastAsia"/>
          <w:sz w:val="36"/>
          <w:szCs w:val="36"/>
        </w:rPr>
      </w:pP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iOTM1ZWE5N2RjNGRhOTgxY2RkOWI0NTc3NDc5YmIifQ=="/>
  </w:docVars>
  <w:rsids>
    <w:rsidRoot w:val="756E3FB5"/>
    <w:rsid w:val="03FA4CB0"/>
    <w:rsid w:val="1B6F4D5B"/>
    <w:rsid w:val="32ED6F26"/>
    <w:rsid w:val="5A2D131C"/>
    <w:rsid w:val="74DD43BC"/>
    <w:rsid w:val="756E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590</Words>
  <Characters>620</Characters>
  <Lines>0</Lines>
  <Paragraphs>0</Paragraphs>
  <TotalTime>1</TotalTime>
  <ScaleCrop>false</ScaleCrop>
  <LinksUpToDate>false</LinksUpToDate>
  <CharactersWithSpaces>620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2023-01-09T03:06:00Z</dcterms:created>
  <dc:creator>Ying</dc:creator>
  <cp:lastModifiedBy>对岸秋千</cp:lastModifiedBy>
  <dcterms:modified xsi:type="dcterms:W3CDTF">2023-01-09T07:22:52Z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8E0E5F086DA54521B171DAC990B41439</vt:lpwstr>
  </property>
</Properties>
</file>