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widowControl/>
        <w:spacing w:beforeAutospacing="0" w:after="192" w:afterAutospacing="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福州市数字农业农村平台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物联网</w:t>
      </w:r>
    </w:p>
    <w:p>
      <w:pPr>
        <w:pStyle w:val="4"/>
        <w:widowControl/>
        <w:spacing w:beforeAutospacing="0" w:after="192" w:afterAutospacing="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数据接入标准</w:t>
      </w:r>
    </w:p>
    <w:p>
      <w:pPr>
        <w:pStyle w:val="4"/>
        <w:widowControl/>
        <w:spacing w:beforeAutospacing="0" w:after="192" w:afterAutospacing="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</w:p>
    <w:p>
      <w:pPr>
        <w:pStyle w:val="4"/>
        <w:widowControl/>
        <w:spacing w:beforeAutospacing="0" w:after="192" w:afterAutospacing="0" w:line="560" w:lineRule="exact"/>
        <w:ind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一、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接口地址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: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</w:rPr>
        <w:t>/api/iot/add</w:t>
      </w:r>
    </w:p>
    <w:p>
      <w:pPr>
        <w:pStyle w:val="4"/>
        <w:widowControl/>
        <w:spacing w:beforeAutospacing="0" w:after="192" w:afterAutospacing="0" w:line="560" w:lineRule="exact"/>
        <w:ind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二、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请求方式</w:t>
      </w:r>
      <w:r>
        <w:rPr>
          <w:rStyle w:val="7"/>
          <w:rFonts w:hint="eastAsia" w:ascii="黑体" w:hAnsi="黑体" w:eastAsia="黑体" w:cs="黑体"/>
          <w:bCs/>
          <w:color w:val="auto"/>
          <w:sz w:val="32"/>
          <w:szCs w:val="32"/>
        </w:rPr>
        <w:t>: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</w:rPr>
        <w:t>POST</w:t>
      </w:r>
    </w:p>
    <w:p>
      <w:pPr>
        <w:pStyle w:val="4"/>
        <w:widowControl/>
        <w:spacing w:beforeAutospacing="0" w:after="192" w:afterAutospacing="0" w:line="560" w:lineRule="exact"/>
        <w:ind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三、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请求数据类型</w:t>
      </w:r>
      <w:r>
        <w:rPr>
          <w:rStyle w:val="7"/>
          <w:rFonts w:hint="eastAsia" w:ascii="黑体" w:hAnsi="黑体" w:eastAsia="黑体" w:cs="黑体"/>
          <w:bCs/>
          <w:color w:val="auto"/>
          <w:sz w:val="32"/>
          <w:szCs w:val="32"/>
        </w:rPr>
        <w:t>: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</w:rPr>
        <w:t>application/json</w:t>
      </w:r>
    </w:p>
    <w:p>
      <w:pPr>
        <w:pStyle w:val="4"/>
        <w:widowControl/>
        <w:spacing w:beforeAutospacing="0" w:after="192" w:afterAutospacing="0" w:line="560" w:lineRule="exact"/>
        <w:ind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四、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响应数据类型</w:t>
      </w:r>
      <w:r>
        <w:rPr>
          <w:rStyle w:val="7"/>
          <w:rFonts w:hint="eastAsia" w:ascii="黑体" w:hAnsi="黑体" w:eastAsia="黑体" w:cs="黑体"/>
          <w:bCs/>
          <w:color w:val="auto"/>
          <w:sz w:val="32"/>
          <w:szCs w:val="32"/>
        </w:rPr>
        <w:t>: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</w:rPr>
        <w:t>*/*</w:t>
      </w:r>
    </w:p>
    <w:p>
      <w:pPr>
        <w:pStyle w:val="4"/>
        <w:widowControl/>
        <w:spacing w:beforeAutospacing="0" w:after="192" w:afterAutospacing="0" w:line="560" w:lineRule="exact"/>
        <w:ind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五、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接口描述</w:t>
      </w:r>
      <w:r>
        <w:rPr>
          <w:rStyle w:val="7"/>
          <w:rFonts w:hint="eastAsia" w:ascii="黑体" w:hAnsi="黑体" w:eastAsia="黑体" w:cs="黑体"/>
          <w:bCs/>
          <w:color w:val="auto"/>
          <w:sz w:val="32"/>
          <w:szCs w:val="32"/>
        </w:rPr>
        <w:t>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说明:</w:t>
      </w:r>
    </w:p>
    <w:p>
      <w:pPr>
        <w:pStyle w:val="4"/>
        <w:widowControl/>
        <w:spacing w:beforeAutospacing="0" w:after="192" w:afterAutospacing="0" w:line="560" w:lineRule="exact"/>
        <w:ind w:firstLineChars="200"/>
        <w:rPr>
          <w:rStyle w:val="7"/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六、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请求示例</w:t>
      </w:r>
      <w:r>
        <w:rPr>
          <w:rStyle w:val="7"/>
          <w:rFonts w:hint="eastAsia" w:ascii="黑体" w:hAnsi="黑体" w:eastAsia="黑体" w:cs="黑体"/>
          <w:bCs/>
          <w:color w:val="auto"/>
          <w:sz w:val="32"/>
          <w:szCs w:val="32"/>
        </w:rPr>
        <w:t>: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{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"airHumidity":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"airPressure":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"airTemp":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"ch2o":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"co":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"co2":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"collectTime":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"dissolvedO2":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"dust":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"h2s":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"id": 0,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"leafHumidity":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"leafTemp":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"light":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"nai":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"nh3":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"no2":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"noise":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"o3":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"pm1":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"pm10":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"pm25":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"rain":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"sn":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"so2":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"soilElectric":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"soilHumidity":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"soilPh":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"soilSalinity":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"soilTemp":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"vocs":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"waterLevel":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"waterPh":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"waterSalinity":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"waterSpeed":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"waterTemp":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"windDirection": "",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"windSpeed": ""</w:t>
      </w:r>
    </w:p>
    <w:p>
      <w:pPr>
        <w:pStyle w:val="4"/>
        <w:widowControl/>
        <w:spacing w:beforeAutospacing="0" w:after="192" w:afterAutospacing="0" w:line="500" w:lineRule="exact"/>
        <w:ind w:firstLineChars="200"/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}</w:t>
      </w:r>
    </w:p>
    <w:p>
      <w:pPr>
        <w:pStyle w:val="4"/>
        <w:widowControl/>
        <w:spacing w:beforeAutospacing="0" w:after="192" w:afterAutospacing="0" w:line="600" w:lineRule="exact"/>
        <w:ind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七、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请求参数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0"/>
        <w:gridCol w:w="2616"/>
        <w:gridCol w:w="834"/>
        <w:gridCol w:w="1230"/>
        <w:gridCol w:w="1489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参数名称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参数说明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in</w:t>
            </w: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0"/>
                <w:kern w:val="0"/>
                <w:sz w:val="24"/>
                <w:szCs w:val="24"/>
                <w:lang w:bidi="ar"/>
              </w:rPr>
              <w:t>是否必须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数据类型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0"/>
                <w:kern w:val="0"/>
                <w:sz w:val="24"/>
                <w:szCs w:val="24"/>
                <w:lang w:bidi="ar"/>
              </w:rPr>
              <w:t>schema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vo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vo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body</w:t>
            </w: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true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IotVO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IotVO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airHumidity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空气湿度,%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airPressure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大气压,Pa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airTemp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空气温度,摄氏度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ch2o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甲醛浓度,%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co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一氧化碳浓度,%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co2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二氧化碳浓度,%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collectTime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采集时间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17"/>
                <w:w w:val="7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w w:val="70"/>
                <w:kern w:val="0"/>
                <w:sz w:val="24"/>
                <w:szCs w:val="24"/>
                <w:lang w:bidi="ar"/>
              </w:rPr>
              <w:t>string(date-time)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dissolvedO2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溶解氧,%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dust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扬尘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h2s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硫化氢浓度,%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id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id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pacing w:val="-17"/>
                <w:w w:val="7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w w:val="70"/>
                <w:kern w:val="0"/>
                <w:sz w:val="24"/>
                <w:szCs w:val="24"/>
                <w:lang w:bidi="ar"/>
              </w:rPr>
              <w:t>integer(int64)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leafHumidity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叶面湿度,%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leafTemp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叶面温度,摄氏度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light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光照度,Lux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nai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负氧离子,个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nh3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氨气浓度,%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no2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二氧化氮浓度,%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noise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噪声,db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o3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臭氧浓度,ppm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pm1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PM1,微克每立方米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pm10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PM10,毫克每立方米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pm25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PM2.5,微克每立方米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rain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降雨量,mm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sn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sn设备唯一号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so2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二氧化硫浓度,%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soilElectric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土壤电导率,sigma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soilHumidity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土壤湿度,%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soilPh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土壤PH,等级值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soilSalinity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土壤盐分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soilTemp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土壤温度,摄氏度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vocs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挥发性有机化合物,%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waterLevel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水位,等级值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waterPh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水PH,%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waterSalinity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水盐分,%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waterSpeed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水流速,m3/s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waterTemp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水温,摄氏度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windDirection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风向,度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6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windSpeed</w:t>
            </w:r>
          </w:p>
        </w:tc>
        <w:tc>
          <w:tcPr>
            <w:tcW w:w="2616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风速,m/s</w:t>
            </w:r>
          </w:p>
        </w:tc>
        <w:tc>
          <w:tcPr>
            <w:tcW w:w="83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false</w:t>
            </w:r>
          </w:p>
        </w:tc>
        <w:tc>
          <w:tcPr>
            <w:tcW w:w="148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104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Autospacing="0" w:after="192" w:afterAutospacing="0" w:line="600" w:lineRule="exact"/>
        <w:ind w:firstLineChars="20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八、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响应状态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4159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tblHeader/>
          <w:jc w:val="center"/>
        </w:trPr>
        <w:tc>
          <w:tcPr>
            <w:tcW w:w="243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bidi="ar"/>
              </w:rPr>
              <w:t>状态码</w:t>
            </w:r>
          </w:p>
        </w:tc>
        <w:tc>
          <w:tcPr>
            <w:tcW w:w="415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bidi="ar"/>
              </w:rPr>
              <w:t>说明</w:t>
            </w:r>
          </w:p>
        </w:tc>
        <w:tc>
          <w:tcPr>
            <w:tcW w:w="282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bidi="ar"/>
              </w:rPr>
              <w:t>schema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43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15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OK</w:t>
            </w:r>
          </w:p>
        </w:tc>
        <w:tc>
          <w:tcPr>
            <w:tcW w:w="282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Result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243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415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Created</w:t>
            </w:r>
          </w:p>
        </w:tc>
        <w:tc>
          <w:tcPr>
            <w:tcW w:w="282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43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415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Unauthorized</w:t>
            </w:r>
          </w:p>
        </w:tc>
        <w:tc>
          <w:tcPr>
            <w:tcW w:w="282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43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415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Forbidden</w:t>
            </w:r>
          </w:p>
        </w:tc>
        <w:tc>
          <w:tcPr>
            <w:tcW w:w="282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243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4159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Not Found</w:t>
            </w:r>
          </w:p>
        </w:tc>
        <w:tc>
          <w:tcPr>
            <w:tcW w:w="282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Autospacing="0" w:after="192" w:afterAutospacing="0" w:line="600" w:lineRule="exact"/>
        <w:ind w:firstLineChars="200"/>
        <w:rPr>
          <w:rStyle w:val="7"/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九、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响应参数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7"/>
        <w:gridCol w:w="3324"/>
        <w:gridCol w:w="1814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tblHeader/>
          <w:jc w:val="center"/>
        </w:trPr>
        <w:tc>
          <w:tcPr>
            <w:tcW w:w="218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bidi="ar"/>
              </w:rPr>
              <w:t>参数名称</w:t>
            </w:r>
          </w:p>
        </w:tc>
        <w:tc>
          <w:tcPr>
            <w:tcW w:w="332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bidi="ar"/>
              </w:rPr>
              <w:t>参数说明</w:t>
            </w:r>
          </w:p>
        </w:tc>
        <w:tc>
          <w:tcPr>
            <w:tcW w:w="181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bidi="ar"/>
              </w:rPr>
              <w:t>类型</w:t>
            </w:r>
          </w:p>
        </w:tc>
        <w:tc>
          <w:tcPr>
            <w:tcW w:w="211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bidi="ar"/>
              </w:rPr>
              <w:t>schema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218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code</w:t>
            </w:r>
          </w:p>
        </w:tc>
        <w:tc>
          <w:tcPr>
            <w:tcW w:w="332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状态码 0：成功</w:t>
            </w:r>
          </w:p>
        </w:tc>
        <w:tc>
          <w:tcPr>
            <w:tcW w:w="181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211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218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data</w:t>
            </w:r>
          </w:p>
        </w:tc>
        <w:tc>
          <w:tcPr>
            <w:tcW w:w="332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数据</w:t>
            </w:r>
          </w:p>
        </w:tc>
        <w:tc>
          <w:tcPr>
            <w:tcW w:w="181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object</w:t>
            </w:r>
          </w:p>
        </w:tc>
        <w:tc>
          <w:tcPr>
            <w:tcW w:w="211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6F8FA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2187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msg</w:t>
            </w:r>
          </w:p>
        </w:tc>
        <w:tc>
          <w:tcPr>
            <w:tcW w:w="332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消息</w:t>
            </w:r>
          </w:p>
        </w:tc>
        <w:tc>
          <w:tcPr>
            <w:tcW w:w="1814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widowControl/>
              <w:wordWrap w:val="0"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string</w:t>
            </w:r>
          </w:p>
        </w:tc>
        <w:tc>
          <w:tcPr>
            <w:tcW w:w="2112" w:type="dxa"/>
            <w:tcBorders>
              <w:top w:val="single" w:color="DFE2E5" w:sz="4" w:space="0"/>
              <w:left w:val="single" w:color="DFE2E5" w:sz="4" w:space="0"/>
              <w:bottom w:val="single" w:color="DFE2E5" w:sz="4" w:space="0"/>
              <w:right w:val="single" w:color="DFE2E5" w:sz="4" w:space="0"/>
            </w:tcBorders>
            <w:shd w:val="clear" w:color="auto" w:fill="FFFFFF"/>
            <w:noWrap w:val="0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Autospacing="0" w:after="192" w:afterAutospacing="0" w:line="600" w:lineRule="exact"/>
        <w:ind w:firstLineChars="200"/>
        <w:rPr>
          <w:rStyle w:val="7"/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十、</w:t>
      </w:r>
      <w:r>
        <w:rPr>
          <w:rStyle w:val="7"/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响应示例</w:t>
      </w:r>
    </w:p>
    <w:p>
      <w:pPr>
        <w:ind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{</w:t>
      </w:r>
    </w:p>
    <w:p>
      <w:pPr>
        <w:ind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"code": "",</w:t>
      </w:r>
    </w:p>
    <w:p>
      <w:pPr>
        <w:ind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"data": {},</w:t>
      </w:r>
    </w:p>
    <w:p>
      <w:pPr>
        <w:ind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"msg": ""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}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GE4NjRlYzFjNjJkYmY1N2IwNmJkN2E3MmNkMGIifQ=="/>
  </w:docVars>
  <w:rsids>
    <w:rsidRoot w:val="15265D7D"/>
    <w:rsid w:val="152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widowControl w:val="0"/>
      <w:ind w:left="2100"/>
      <w:jc w:val="both"/>
    </w:pPr>
    <w:rPr>
      <w:rFonts w:ascii="黑体" w:eastAsia="黑体" w:cs="仿宋_GB2312"/>
      <w:snapToGrid w:val="0"/>
      <w:kern w:val="0"/>
      <w:sz w:val="32"/>
      <w:szCs w:val="32"/>
      <w:lang w:val="en-US" w:eastAsia="zh-CN" w:bidi="ar-SA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TML Code"/>
    <w:basedOn w:val="6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2022-11-23T02:45:00Z</dcterms:created>
  <dc:creator>拜尔</dc:creator>
  <cp:lastModifiedBy>拜尔</cp:lastModifiedBy>
  <dcterms:modified xsi:type="dcterms:W3CDTF">2022-11-23T02:45:55Z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0A696362FC2040488C1E8FA74E5F18B1</vt:lpwstr>
  </property>
</Properties>
</file>