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6</w:t>
      </w:r>
    </w:p>
    <w:p>
      <w:pPr>
        <w:jc w:val="center"/>
        <w:rPr>
          <w:rFonts w:hint="eastAsia" w:ascii="宋体" w:hAnsi="宋体" w:eastAsia="宋体" w:cs="宋体"/>
          <w:color w:val="auto"/>
          <w:w w:val="90"/>
          <w:sz w:val="24"/>
          <w:szCs w:val="2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2023年福州市数字农业有关储备项目汇总表</w:t>
      </w:r>
      <w:bookmarkEnd w:id="0"/>
      <w:r>
        <w:rPr>
          <w:rFonts w:hint="eastAsia" w:ascii="宋体" w:hAnsi="宋体" w:eastAsia="宋体" w:cs="宋体"/>
          <w:color w:val="auto"/>
          <w:w w:val="90"/>
          <w:sz w:val="24"/>
          <w:szCs w:val="24"/>
          <w:lang w:val="en-US" w:eastAsia="zh-CN"/>
        </w:rPr>
        <w:t>（资金单位：万元）</w:t>
      </w:r>
    </w:p>
    <w:p>
      <w:pPr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填报单位（盖章）：                       填报人：                手机号码：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596"/>
        <w:gridCol w:w="1370"/>
        <w:gridCol w:w="1384"/>
        <w:gridCol w:w="1139"/>
        <w:gridCol w:w="1139"/>
        <w:gridCol w:w="1139"/>
        <w:gridCol w:w="1139"/>
        <w:gridCol w:w="1139"/>
        <w:gridCol w:w="1162"/>
        <w:gridCol w:w="1193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6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  <w:t>所在乡（镇）、街道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  <w:t>申报项目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  <w:t>申报</w:t>
            </w:r>
            <w:r>
              <w:rPr>
                <w:rFonts w:hint="eastAsia" w:ascii="宋体" w:hAnsi="宋体" w:cs="宋体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  <w:t>主体名称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  <w:t>经营范畴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  <w:t>信用核查情况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  <w:t>涉黑涉恶核查情况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  <w:t>项目投资估算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  <w:t>申报单位总体情况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68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68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68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68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</w:p>
    <w:p>
      <w:pPr>
        <w:spacing w:line="400" w:lineRule="exact"/>
        <w:ind w:firstLine="0" w:firstLineChars="0"/>
        <w:jc w:val="both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备注：1.申报项目类别为：2023年福州市数字农业应用基地、2023年福州市农业物联网应用点；</w:t>
      </w:r>
    </w:p>
    <w:p>
      <w:pPr>
        <w:spacing w:line="400" w:lineRule="exact"/>
        <w:ind w:firstLine="900" w:firstLineChars="300"/>
        <w:jc w:val="both"/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2.经营范畴填写：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水果、水稻、油茶、茶叶、蔬菜、食用菌和禽类养殖等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；</w:t>
      </w:r>
    </w:p>
    <w:p>
      <w:pPr>
        <w:spacing w:line="400" w:lineRule="exact"/>
        <w:ind w:firstLine="900" w:firstLineChars="300"/>
        <w:jc w:val="both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3.信用核查情况和涉黑涉恶情况填写相关部门反馈意见内容。</w:t>
      </w:r>
    </w:p>
    <w:p/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kNGE4NjRlYzFjNjJkYmY1N2IwNmJkN2E3MmNkMGIifQ=="/>
  </w:docVars>
  <w:rsids>
    <w:rsidRoot w:val="7DD26A52"/>
    <w:rsid w:val="7DD2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  <w:pPr>
      <w:widowControl w:val="0"/>
      <w:ind w:left="2100"/>
      <w:jc w:val="both"/>
    </w:pPr>
    <w:rPr>
      <w:rFonts w:ascii="黑体" w:eastAsia="黑体" w:cs="仿宋_GB2312"/>
      <w:snapToGrid w:val="0"/>
      <w:kern w:val="0"/>
      <w:sz w:val="32"/>
      <w:szCs w:val="3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2022-11-23T02:52:00Z</dcterms:created>
  <dc:creator>拜尔</dc:creator>
  <cp:lastModifiedBy>拜尔</cp:lastModifiedBy>
  <dcterms:modified xsi:type="dcterms:W3CDTF">2022-11-23T02:53:23Z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6DE96C1D225E4D99BB70B84BCD9D6533</vt:lpwstr>
  </property>
</Properties>
</file>