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建筑起重机械专项自查自纠表</w:t>
      </w:r>
    </w:p>
    <w:p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</w:rPr>
        <w:t>施工单位________________</w:t>
      </w:r>
      <w:r>
        <w:rPr>
          <w:rFonts w:hint="eastAsia"/>
          <w:sz w:val="24"/>
          <w:u w:val="single"/>
        </w:rPr>
        <w:t xml:space="preserve">_    _____                  </w:t>
      </w:r>
      <w:r>
        <w:rPr>
          <w:rFonts w:hint="eastAsia"/>
          <w:sz w:val="24"/>
        </w:rPr>
        <w:t xml:space="preserve">    项目名称</w:t>
      </w:r>
      <w:r>
        <w:rPr>
          <w:rFonts w:hint="eastAsia"/>
          <w:sz w:val="24"/>
          <w:u w:val="single"/>
        </w:rPr>
        <w:t>__               __           ________     __</w:t>
      </w: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一体化企业名称：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 xml:space="preserve">    设备备案证编号</w:t>
      </w:r>
      <w:r>
        <w:rPr>
          <w:rFonts w:hint="eastAsia"/>
          <w:sz w:val="24"/>
          <w:u w:val="single"/>
        </w:rPr>
        <w:t>_______         ________</w:t>
      </w:r>
      <w:r>
        <w:rPr>
          <w:rFonts w:hint="eastAsia"/>
          <w:sz w:val="24"/>
        </w:rPr>
        <w:t>（塔机/施工升降机）</w:t>
      </w:r>
    </w:p>
    <w:p>
      <w:pPr>
        <w:spacing w:afterLines="50" w:line="520" w:lineRule="exact"/>
        <w:rPr>
          <w:sz w:val="24"/>
          <w:u w:val="single"/>
        </w:rPr>
      </w:pPr>
      <w:r>
        <w:rPr>
          <w:rFonts w:hint="eastAsia"/>
          <w:sz w:val="24"/>
        </w:rPr>
        <w:t>项目经理（盖章、签字）：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总监（盖章、签字）：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建机一体化检查人（签字）：</w:t>
      </w:r>
      <w:r>
        <w:rPr>
          <w:rFonts w:hint="eastAsia"/>
          <w:sz w:val="24"/>
          <w:u w:val="single"/>
        </w:rPr>
        <w:t xml:space="preserve">          __ </w:t>
      </w:r>
    </w:p>
    <w:tbl>
      <w:tblPr>
        <w:tblStyle w:val="10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8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</w:t>
            </w:r>
          </w:p>
        </w:tc>
        <w:tc>
          <w:tcPr>
            <w:tcW w:w="666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自查情况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标准节是否存在非原制造厂生产、不同生产厂家、不同型号规格混装，标准是否出现焊缝开裂、变形或锈蚀严重、是否超出使用年限；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附墙框和附墙杆质量是否可靠有保证，是否存在非原厂制造且无专家论证的情况，各焊缝是否完整无开裂现象；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各安全装置和限位开关是否可靠、有效；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连接螺栓、螺帽的规格型号、材质是否符合说明书和规范要求，连接是否松动，各弹垫类的放松配件是否到位；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钢丝绳是否断丝、散股、变形或达报废标准；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安全距离、自由高度(或独立高度)是否满足规范和说明书的要求；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吊具、索具是否存在安全隐患等环节和部位；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整机状况是否运行良好，是否存在运行异常或异响等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38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司机、指挥等是否都有配齐到位，是否存在无证开机的现象。 </w:t>
            </w:r>
          </w:p>
        </w:tc>
        <w:tc>
          <w:tcPr>
            <w:tcW w:w="6663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各在建工程的施工、监理项目部和建机一化企业应在5月10日前将现场的安全隐患排查完毕，并将自查自纠记录盖章签字（项目部盖章，项目经理、总监和建机一体化企业现场负责人签字确认）。</w:t>
      </w:r>
    </w:p>
    <w:p>
      <w:pPr>
        <w:adjustRightInd w:val="0"/>
        <w:snapToGrid w:val="0"/>
        <w:spacing w:line="560" w:lineRule="exact"/>
        <w:ind w:right="320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建机“一体化”企业管理和设备自查情况核定表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核查时间：                                检查人员（签字）：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994"/>
        <w:gridCol w:w="1134"/>
        <w:gridCol w:w="1984"/>
        <w:gridCol w:w="993"/>
        <w:gridCol w:w="1275"/>
        <w:gridCol w:w="1701"/>
        <w:gridCol w:w="1985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6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12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666" w:type="dxa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项目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实施</w:t>
            </w:r>
          </w:p>
          <w:p>
            <w:pPr>
              <w:spacing w:line="3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企业管理制度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人员到岗履职情况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E3E3E"/>
                <w:sz w:val="28"/>
                <w:szCs w:val="28"/>
                <w:shd w:val="clear" w:color="auto" w:fill="FFFFFF"/>
              </w:rPr>
              <w:t>定期检查维护保养</w:t>
            </w:r>
            <w:r>
              <w:rPr>
                <w:rFonts w:hint="eastAsia" w:ascii="仿宋_GB2312" w:hAnsi="Helvetica Neue" w:eastAsia="仿宋_GB2312" w:cs="Helvetica Neue"/>
                <w:color w:val="3E3E3E"/>
                <w:sz w:val="28"/>
                <w:szCs w:val="28"/>
                <w:shd w:val="clear" w:color="auto" w:fill="FFFFFF"/>
              </w:rPr>
              <w:t>制度及</w:t>
            </w:r>
            <w:r>
              <w:rPr>
                <w:rFonts w:hint="eastAsia" w:ascii="仿宋_GB2312" w:hAnsi="宋体" w:eastAsia="仿宋_GB2312" w:cs="宋体"/>
                <w:color w:val="3E3E3E"/>
                <w:sz w:val="28"/>
                <w:szCs w:val="28"/>
                <w:shd w:val="clear" w:color="auto" w:fill="FFFFFF"/>
              </w:rPr>
              <w:t>现场执行情况</w:t>
            </w:r>
            <w:r>
              <w:rPr>
                <w:rFonts w:hint="eastAsia" w:ascii="仿宋_GB2312" w:hAnsi="Helvetica Neue" w:eastAsia="仿宋_GB2312" w:cs="Helvetica Neue"/>
                <w:color w:val="3E3E3E"/>
                <w:sz w:val="28"/>
                <w:szCs w:val="28"/>
                <w:shd w:val="clear" w:color="auto" w:fill="FFFFFF"/>
              </w:rPr>
              <w:t>（附到场检查图片）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设备建档情况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自查自纠情况（清单列表）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E3E3E"/>
                <w:sz w:val="28"/>
                <w:szCs w:val="28"/>
                <w:shd w:val="clear" w:color="auto" w:fill="FFFFFF"/>
              </w:rPr>
              <w:t>安拆、附着、顶升作业设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备自检检验验收情况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设备及标准节报废情况（含标准节出厂日期刻印情况）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现场设备抽查情况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其他</w:t>
            </w:r>
          </w:p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核实情况</w:t>
            </w: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66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处理意见</w:t>
            </w:r>
          </w:p>
        </w:tc>
        <w:tc>
          <w:tcPr>
            <w:tcW w:w="1261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31" w:right="2155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797298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4D"/>
    <w:rsid w:val="00001BE6"/>
    <w:rsid w:val="00016F6C"/>
    <w:rsid w:val="000234C2"/>
    <w:rsid w:val="00036BB3"/>
    <w:rsid w:val="00040A83"/>
    <w:rsid w:val="0004265C"/>
    <w:rsid w:val="00051E46"/>
    <w:rsid w:val="0005389B"/>
    <w:rsid w:val="000B0B77"/>
    <w:rsid w:val="000D1E80"/>
    <w:rsid w:val="00154696"/>
    <w:rsid w:val="001B307C"/>
    <w:rsid w:val="001D0D5A"/>
    <w:rsid w:val="001E61F9"/>
    <w:rsid w:val="002002C0"/>
    <w:rsid w:val="00204FF8"/>
    <w:rsid w:val="002124C9"/>
    <w:rsid w:val="00245059"/>
    <w:rsid w:val="00245D1B"/>
    <w:rsid w:val="0025430F"/>
    <w:rsid w:val="002629EB"/>
    <w:rsid w:val="002716BA"/>
    <w:rsid w:val="00273C40"/>
    <w:rsid w:val="002A12A3"/>
    <w:rsid w:val="002A5934"/>
    <w:rsid w:val="002C2E1C"/>
    <w:rsid w:val="002D2286"/>
    <w:rsid w:val="002D470B"/>
    <w:rsid w:val="002D5F31"/>
    <w:rsid w:val="0033562F"/>
    <w:rsid w:val="00340E17"/>
    <w:rsid w:val="0035038E"/>
    <w:rsid w:val="003551B9"/>
    <w:rsid w:val="003762CB"/>
    <w:rsid w:val="003931F2"/>
    <w:rsid w:val="003A2976"/>
    <w:rsid w:val="003F2094"/>
    <w:rsid w:val="004103A0"/>
    <w:rsid w:val="004430B4"/>
    <w:rsid w:val="00445D1C"/>
    <w:rsid w:val="00453D89"/>
    <w:rsid w:val="00474E8F"/>
    <w:rsid w:val="00492677"/>
    <w:rsid w:val="004B6398"/>
    <w:rsid w:val="004D6D56"/>
    <w:rsid w:val="004E5A94"/>
    <w:rsid w:val="004E762E"/>
    <w:rsid w:val="005136F2"/>
    <w:rsid w:val="0052695A"/>
    <w:rsid w:val="00535523"/>
    <w:rsid w:val="005577C1"/>
    <w:rsid w:val="00572ED0"/>
    <w:rsid w:val="00576761"/>
    <w:rsid w:val="00580F57"/>
    <w:rsid w:val="0059374C"/>
    <w:rsid w:val="005B5625"/>
    <w:rsid w:val="005C60C1"/>
    <w:rsid w:val="006147EA"/>
    <w:rsid w:val="0063101A"/>
    <w:rsid w:val="00641212"/>
    <w:rsid w:val="006529D7"/>
    <w:rsid w:val="00662EAC"/>
    <w:rsid w:val="006730DB"/>
    <w:rsid w:val="006D4EF1"/>
    <w:rsid w:val="006F219D"/>
    <w:rsid w:val="00710B91"/>
    <w:rsid w:val="00750862"/>
    <w:rsid w:val="0075161D"/>
    <w:rsid w:val="00753778"/>
    <w:rsid w:val="0076506A"/>
    <w:rsid w:val="00781540"/>
    <w:rsid w:val="007A3839"/>
    <w:rsid w:val="007B4FFB"/>
    <w:rsid w:val="007D047E"/>
    <w:rsid w:val="007F6AC0"/>
    <w:rsid w:val="00822083"/>
    <w:rsid w:val="00832DF5"/>
    <w:rsid w:val="00847795"/>
    <w:rsid w:val="0085527D"/>
    <w:rsid w:val="00890155"/>
    <w:rsid w:val="008A43FB"/>
    <w:rsid w:val="008B0B15"/>
    <w:rsid w:val="008C33F6"/>
    <w:rsid w:val="008F65B9"/>
    <w:rsid w:val="00923D0C"/>
    <w:rsid w:val="00925273"/>
    <w:rsid w:val="00935E58"/>
    <w:rsid w:val="00946244"/>
    <w:rsid w:val="0096495F"/>
    <w:rsid w:val="009757E9"/>
    <w:rsid w:val="009768CE"/>
    <w:rsid w:val="00982633"/>
    <w:rsid w:val="00985EC8"/>
    <w:rsid w:val="009A1844"/>
    <w:rsid w:val="009A1E92"/>
    <w:rsid w:val="009A4D09"/>
    <w:rsid w:val="009C47D7"/>
    <w:rsid w:val="009D7DF6"/>
    <w:rsid w:val="00A34373"/>
    <w:rsid w:val="00A6152C"/>
    <w:rsid w:val="00A74FA0"/>
    <w:rsid w:val="00AA7551"/>
    <w:rsid w:val="00AC057F"/>
    <w:rsid w:val="00B148BD"/>
    <w:rsid w:val="00B21FDA"/>
    <w:rsid w:val="00B32375"/>
    <w:rsid w:val="00B80B53"/>
    <w:rsid w:val="00B82BA1"/>
    <w:rsid w:val="00B874E4"/>
    <w:rsid w:val="00BC011A"/>
    <w:rsid w:val="00C042F6"/>
    <w:rsid w:val="00C17211"/>
    <w:rsid w:val="00C3266A"/>
    <w:rsid w:val="00C429D9"/>
    <w:rsid w:val="00C57E6D"/>
    <w:rsid w:val="00C65A1D"/>
    <w:rsid w:val="00C84AC9"/>
    <w:rsid w:val="00C8528A"/>
    <w:rsid w:val="00C86F46"/>
    <w:rsid w:val="00CF2FDA"/>
    <w:rsid w:val="00D312B6"/>
    <w:rsid w:val="00D33B2C"/>
    <w:rsid w:val="00D412EB"/>
    <w:rsid w:val="00D82300"/>
    <w:rsid w:val="00DB6619"/>
    <w:rsid w:val="00DE217D"/>
    <w:rsid w:val="00E30C2F"/>
    <w:rsid w:val="00E466A2"/>
    <w:rsid w:val="00E732C3"/>
    <w:rsid w:val="00EA45C3"/>
    <w:rsid w:val="00EE11F0"/>
    <w:rsid w:val="00EF4E4D"/>
    <w:rsid w:val="00F41383"/>
    <w:rsid w:val="00F5058C"/>
    <w:rsid w:val="00F52A06"/>
    <w:rsid w:val="00F53E76"/>
    <w:rsid w:val="00F61C5F"/>
    <w:rsid w:val="00F84EEB"/>
    <w:rsid w:val="00F930F1"/>
    <w:rsid w:val="00FA1E64"/>
    <w:rsid w:val="00FD0F19"/>
    <w:rsid w:val="00FE7489"/>
    <w:rsid w:val="1D4B0F3E"/>
    <w:rsid w:val="2DBE573C"/>
    <w:rsid w:val="400D296B"/>
    <w:rsid w:val="44E10214"/>
    <w:rsid w:val="661768D3"/>
    <w:rsid w:val="68C86F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qFormat="1" w:uiPriority="0" w:semiHidden="0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Continue 4"/>
    <w:unhideWhenUsed/>
    <w:qFormat/>
    <w:uiPriority w:val="0"/>
    <w:pPr>
      <w:widowControl w:val="0"/>
      <w:spacing w:after="120"/>
      <w:ind w:left="168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4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日期 Char"/>
    <w:basedOn w:val="8"/>
    <w:link w:val="4"/>
    <w:semiHidden/>
    <w:qFormat/>
    <w:uiPriority w:val="99"/>
  </w:style>
  <w:style w:type="character" w:customStyle="1" w:styleId="17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8">
    <w:name w:val="标题 1 Char"/>
    <w:basedOn w:val="8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E9D08-D173-4E1F-A795-5D254901E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457</Words>
  <Characters>2605</Characters>
  <Lines>21</Lines>
  <Paragraphs>6</Paragraphs>
  <ScaleCrop>false</ScaleCrop>
  <LinksUpToDate>false</LinksUpToDate>
  <CharactersWithSpaces>3056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2019-04-29T02:19:00Z</dcterms:created>
  <dc:creator>ren lin</dc:creator>
  <cp:lastModifiedBy>xx</cp:lastModifiedBy>
  <cp:lastPrinted>2019-04-30T02:44:00Z</cp:lastPrinted>
  <dcterms:modified xsi:type="dcterms:W3CDTF">2019-05-07T01:23:24Z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