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  <w:lang w:eastAsia="zh-CN"/>
        </w:rPr>
        <w:t>福州市仓山区住房保障和房产管理局</w:t>
      </w:r>
      <w:r>
        <w:rPr>
          <w:rFonts w:hint="eastAsia" w:ascii="宋体" w:hAnsi="宋体" w:eastAsia="宋体"/>
          <w:b/>
        </w:rPr>
        <w:t>信息公开申请表</w:t>
      </w:r>
    </w:p>
    <w:tbl>
      <w:tblPr>
        <w:tblStyle w:val="2"/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"/>
        <w:gridCol w:w="1106"/>
        <w:gridCol w:w="172"/>
        <w:gridCol w:w="1440"/>
        <w:gridCol w:w="1236"/>
        <w:gridCol w:w="744"/>
        <w:gridCol w:w="1260"/>
        <w:gridCol w:w="720"/>
        <w:gridCol w:w="72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申请人信息</w:t>
            </w: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公民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姓名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工作单位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证件名称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证件号码</w:t>
            </w:r>
          </w:p>
        </w:tc>
        <w:tc>
          <w:tcPr>
            <w:tcW w:w="26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3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6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1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法人/其它组织</w:t>
            </w: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名称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法人代表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联系人姓名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机构代码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联系人电话</w:t>
            </w:r>
          </w:p>
        </w:tc>
        <w:tc>
          <w:tcPr>
            <w:tcW w:w="32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传真</w:t>
            </w:r>
          </w:p>
        </w:tc>
        <w:tc>
          <w:tcPr>
            <w:tcW w:w="19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7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联系地址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6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电子邮箱</w:t>
            </w:r>
          </w:p>
        </w:tc>
        <w:tc>
          <w:tcPr>
            <w:tcW w:w="3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邮政编码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9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27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申请时间</w:t>
            </w:r>
          </w:p>
        </w:tc>
        <w:tc>
          <w:tcPr>
            <w:tcW w:w="590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3" w:hRule="atLeast"/>
        </w:trPr>
        <w:tc>
          <w:tcPr>
            <w:tcW w:w="4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54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所需信息情况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信息涉及单位</w:t>
            </w:r>
          </w:p>
        </w:tc>
        <w:tc>
          <w:tcPr>
            <w:tcW w:w="7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（选择方式）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58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所需信息内容描述</w:t>
            </w:r>
          </w:p>
        </w:tc>
        <w:tc>
          <w:tcPr>
            <w:tcW w:w="7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0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隶书" w:hAnsi="宋体" w:eastAsia="隶书"/>
                <w:b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所需信息用途</w:t>
            </w:r>
          </w:p>
        </w:tc>
        <w:tc>
          <w:tcPr>
            <w:tcW w:w="734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隶书" w:hAnsi="宋体" w:eastAsia="隶书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16" w:hRule="atLeast"/>
        </w:trPr>
        <w:tc>
          <w:tcPr>
            <w:tcW w:w="4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39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所需信息的指定提供方式（可选）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纸质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电子邮件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光盘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磁盘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</w:p>
        </w:tc>
        <w:tc>
          <w:tcPr>
            <w:tcW w:w="46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获取信息的方式（可选）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普通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邮寄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特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快专递</w:t>
            </w:r>
          </w:p>
          <w:p>
            <w:pPr>
              <w:spacing w:line="320" w:lineRule="exact"/>
              <w:rPr>
                <w:rFonts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电子邮件</w:t>
            </w:r>
          </w:p>
          <w:p>
            <w:pPr>
              <w:spacing w:line="320" w:lineRule="exact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□ </w:t>
            </w:r>
            <w:r>
              <w:rPr>
                <w:rFonts w:hint="eastAsia" w:ascii="楷体_GB2312" w:hAnsi="宋体" w:eastAsia="楷体_GB2312"/>
                <w:kern w:val="0"/>
                <w:sz w:val="24"/>
              </w:rPr>
              <w:t>传真</w:t>
            </w:r>
          </w:p>
          <w:p>
            <w:pPr>
              <w:spacing w:line="320" w:lineRule="exact"/>
              <w:rPr>
                <w:rFonts w:ascii="楷体_GB2312" w:hAnsi="宋体" w:eastAsia="楷体_GB2312"/>
                <w:kern w:val="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□ 自行领取</w:t>
            </w:r>
          </w:p>
        </w:tc>
      </w:tr>
    </w:tbl>
    <w:p>
      <w:pPr>
        <w:widowControl/>
        <w:jc w:val="left"/>
        <w:rPr>
          <w:rFonts w:hint="eastAsia"/>
          <w:b/>
          <w:sz w:val="24"/>
          <w:lang w:eastAsia="zh-CN"/>
        </w:rPr>
      </w:pPr>
      <w:r>
        <w:rPr>
          <w:rFonts w:hint="eastAsia"/>
          <w:b/>
          <w:sz w:val="24"/>
        </w:rPr>
        <w:t>注：</w:t>
      </w:r>
      <w:r>
        <w:rPr>
          <w:b/>
          <w:sz w:val="24"/>
        </w:rPr>
        <w:t>1.</w:t>
      </w:r>
      <w:r>
        <w:rPr>
          <w:rFonts w:hint="eastAsia"/>
          <w:b/>
          <w:sz w:val="24"/>
        </w:rPr>
        <w:t>证件指身份</w:t>
      </w:r>
      <w:bookmarkStart w:id="0" w:name="_GoBack"/>
      <w:bookmarkEnd w:id="0"/>
      <w:r>
        <w:rPr>
          <w:rFonts w:hint="eastAsia"/>
          <w:b/>
          <w:sz w:val="24"/>
        </w:rPr>
        <w:t>证、军官证、学生证、工作证等有效身份证件；</w:t>
      </w:r>
      <w:r>
        <w:rPr>
          <w:b/>
          <w:sz w:val="24"/>
        </w:rPr>
        <w:t>2.</w:t>
      </w:r>
      <w:r>
        <w:rPr>
          <w:rFonts w:hint="eastAsia"/>
          <w:b/>
          <w:sz w:val="24"/>
        </w:rPr>
        <w:t>所需信息内容的描述请尽可能包括信息的标题、内容概述、文号、发布日期等；</w:t>
      </w:r>
      <w:r>
        <w:rPr>
          <w:b/>
          <w:sz w:val="24"/>
        </w:rPr>
        <w:t>3.</w:t>
      </w:r>
      <w:r>
        <w:rPr>
          <w:rFonts w:hint="eastAsia"/>
          <w:b/>
          <w:sz w:val="24"/>
        </w:rPr>
        <w:t>信息的提供可能需要收取必要的信息复制费用、邮寄费用等；</w:t>
      </w:r>
      <w:r>
        <w:rPr>
          <w:b/>
          <w:sz w:val="24"/>
        </w:rPr>
        <w:t>4.</w:t>
      </w:r>
      <w:r>
        <w:rPr>
          <w:rFonts w:hint="eastAsia"/>
          <w:b/>
          <w:sz w:val="24"/>
        </w:rPr>
        <w:t>本申请表复印有效，表格填写交给受理机构后，请记得索取回执</w:t>
      </w:r>
      <w:r>
        <w:rPr>
          <w:rFonts w:hint="eastAsia"/>
          <w:b/>
          <w:sz w:val="24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60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房管局纪检</dc:creator>
  <cp:lastModifiedBy>小姿</cp:lastModifiedBy>
  <dcterms:modified xsi:type="dcterms:W3CDTF">2019-12-30T02:05:05Z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