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2023年大中专毕业生创业省级资助项目经费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闽财社指【2023】59号   30399 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福建省省级毕业生就业创业公共服务资金管理办法》（闽人社文【2020】150号）规定，省人社厅组织开展毕业生创业省级资助项目评审，经资格审核、书面评审、实地考察、现场答辩和网上公示等程序，确实全省110个项目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1)工作开展率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