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2022年度药品化妆品抽验专项经费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2022年度药品化妆品抽验专项经费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2022年度药品化妆品抽验专项经费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1)药品监督抽验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批次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2)化妆品监督抽验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批次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1)药品、化妆品抽样品种完成率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1)任务完成时间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1)药品、化妆品抽检不合格核查处置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1)药品安全满意率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分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