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2024年行政村及社区居委会兼职人员补贴经费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2024年行政村及社区居委会兼职人员补贴经费，市级配套部分，部门经济分类30226劳务费，政府预算经济分类50205委托业务费。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1)市级补贴补助经费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1)补助村（居）数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1)奖补资金到位及时率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1)补助兼职统计员人数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1)投诉业务部门不作为的投诉件数量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