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/>
        <w:jc w:val="left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580" w:lineRule="atLeast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仓山区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40"/>
          <w:szCs w:val="40"/>
          <w:shd w:val="clear" w:color="auto" w:fill="FFFFFF"/>
          <w:lang w:val="en-US" w:eastAsia="zh-CN" w:bidi="ar"/>
        </w:rPr>
        <w:t>社会组织评估申请表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240" w:lineRule="auto"/>
        <w:ind w:left="0" w:right="0"/>
        <w:jc w:val="center"/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11"/>
          <w:szCs w:val="11"/>
          <w:shd w:val="clear" w:color="auto" w:fill="FFFFFF"/>
          <w:lang w:val="en-US" w:eastAsia="zh-CN" w:bidi="ar"/>
        </w:rPr>
      </w:pPr>
    </w:p>
    <w:tbl>
      <w:tblPr>
        <w:tblStyle w:val="3"/>
        <w:tblW w:w="938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6"/>
        <w:gridCol w:w="3444"/>
        <w:gridCol w:w="1637"/>
        <w:gridCol w:w="24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8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社会组织名称</w:t>
            </w:r>
          </w:p>
        </w:tc>
        <w:tc>
          <w:tcPr>
            <w:tcW w:w="34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登记时间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75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34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业务主管单位</w:t>
            </w:r>
          </w:p>
        </w:tc>
        <w:tc>
          <w:tcPr>
            <w:tcW w:w="34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8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6" w:hRule="atLeast"/>
          <w:jc w:val="center"/>
        </w:trPr>
        <w:tc>
          <w:tcPr>
            <w:tcW w:w="18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both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社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75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请按以下分类勾选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本组织类别：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A：行业协会商会</w:t>
            </w:r>
            <w:r>
              <w:rPr>
                <w:rFonts w:hint="eastAsia" w:ascii="仿宋_GB2312" w:hAnsi="宋体" w:eastAsia="仿宋_GB2312" w:cs="仿宋_GB2312"/>
                <w:spacing w:val="17"/>
                <w:kern w:val="0"/>
                <w:sz w:val="24"/>
                <w:szCs w:val="24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包括行业协会、经济促进会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包括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异地商会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)；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B：学术类社会团体（包括学术和科研）；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C：专业类社会团体（包括教育、卫生、文化、体育、法律、宗教）；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D：联合类社会团体（</w:t>
            </w:r>
            <w:r>
              <w:rPr>
                <w:rFonts w:hint="eastAsia" w:ascii="仿宋_GB2312" w:hAnsi="宋体" w:eastAsia="仿宋_GB2312"/>
                <w:sz w:val="24"/>
              </w:rPr>
              <w:t>包括异地商会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4"/>
              </w:rPr>
              <w:t>职业从业者、联谊和其他未列明的社会组织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E：慈善组织（包括基金会、社会团体和社会服务机构里的慈善组织）；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 w:bidi="ar"/>
              </w:rPr>
              <w:t>F：社会服务机构（原民办非企业单位）。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1" w:hRule="atLeast"/>
          <w:jc w:val="center"/>
        </w:trPr>
        <w:tc>
          <w:tcPr>
            <w:tcW w:w="9385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根据</w:t>
            </w:r>
            <w:r>
              <w:rPr>
                <w:rFonts w:hint="eastAsia" w:ascii="仿宋_GB2312" w:hAnsi="宋体" w:eastAsia="仿宋_GB2312" w:cs="仿宋_GB2312"/>
                <w:sz w:val="24"/>
                <w:szCs w:val="24"/>
                <w:shd w:val="clear" w:color="auto" w:fill="FFFFFF"/>
              </w:rPr>
              <w:t>《社会组织评估管理办法》等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要求，我单位申请参加社会组织评估。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shd w:val="clear" w:color="auto" w:fill="FFFFFF"/>
              </w:rPr>
              <w:t>现郑重承诺如下：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1.严格遵守社会组织评估的各项要求、规则和纪律；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2.认真完成本组织的自评，并积极配合评估小组的实地考察工作；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3.填报的本单位基本情况和所提供的评估材料、会计资料全面、真实、准确。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特此承诺！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法定代表人签名：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   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社会组织：（公章）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申报时间： 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年  月  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AEB20B"/>
    <w:rsid w:val="147B5716"/>
    <w:rsid w:val="4FFFB245"/>
    <w:rsid w:val="79BE3209"/>
    <w:rsid w:val="7EBB0101"/>
    <w:rsid w:val="E6AEB20B"/>
    <w:rsid w:val="EFF7FC51"/>
    <w:rsid w:val="FEF543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2024-03-21T01:51:00Z</dcterms:created>
  <dc:creator>uos</dc:creator>
  <cp:lastModifiedBy>xiong</cp:lastModifiedBy>
  <dcterms:modified xsi:type="dcterms:W3CDTF">2025-07-28T07:55:26Z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ECCC444E0A1934704FE5B767729A1792_42</vt:lpwstr>
  </property>
</Properties>
</file>